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57815" w14:textId="6B8BD99E" w:rsidR="00E77CEB" w:rsidRPr="00E03CB8" w:rsidRDefault="000E1CA4" w:rsidP="00CB5A24">
      <w:pPr>
        <w:jc w:val="center"/>
        <w:rPr>
          <w:b/>
          <w:bCs/>
          <w:sz w:val="36"/>
          <w:szCs w:val="30"/>
          <w:u w:val="single"/>
        </w:rPr>
      </w:pPr>
      <w:r>
        <w:rPr>
          <w:b/>
          <w:bCs/>
          <w:noProof/>
          <w:sz w:val="36"/>
          <w:szCs w:val="30"/>
          <w:u w:val="single"/>
        </w:rPr>
        <w:drawing>
          <wp:anchor distT="0" distB="0" distL="114300" distR="114300" simplePos="0" relativeHeight="251658240" behindDoc="1" locked="0" layoutInCell="1" allowOverlap="1" wp14:anchorId="4F1853A4" wp14:editId="58EF8902">
            <wp:simplePos x="0" y="0"/>
            <wp:positionH relativeFrom="column">
              <wp:posOffset>2183130</wp:posOffset>
            </wp:positionH>
            <wp:positionV relativeFrom="paragraph">
              <wp:posOffset>631190</wp:posOffset>
            </wp:positionV>
            <wp:extent cx="1594485" cy="2389505"/>
            <wp:effectExtent l="0" t="0" r="5715" b="0"/>
            <wp:wrapTopAndBottom/>
            <wp:docPr id="1060885053" name="Image 10" descr="Une image contenant personne, bouteille, extincteur, intéri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885053" name="Image 10" descr="Une image contenant personne, bouteille, extincteur, intérieur&#10;&#10;Le contenu généré par l’IA peut être incorrec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94485" cy="2389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sz w:val="36"/>
          <w:szCs w:val="30"/>
          <w:u w:val="single"/>
        </w:rPr>
        <w:t>Vignette produit :</w:t>
      </w:r>
      <w:r w:rsidRPr="000E1CA4">
        <w:rPr>
          <w:b/>
          <w:bCs/>
          <w:noProof/>
          <w:sz w:val="36"/>
          <w:szCs w:val="30"/>
          <w:u w:val="single"/>
        </w:rPr>
        <w:t xml:space="preserve"> </w:t>
      </w:r>
      <w:r>
        <w:rPr>
          <w:b/>
          <w:bCs/>
          <w:sz w:val="36"/>
          <w:szCs w:val="30"/>
          <w:u w:val="single"/>
        </w:rPr>
        <w:br/>
      </w:r>
      <w:r>
        <w:rPr>
          <w:b/>
          <w:bCs/>
          <w:sz w:val="36"/>
          <w:szCs w:val="30"/>
          <w:u w:val="single"/>
        </w:rPr>
        <w:br/>
        <w:t xml:space="preserve">Vignette producteur : </w:t>
      </w:r>
      <w:r w:rsidR="00CB5A24" w:rsidRPr="00E03CB8">
        <w:rPr>
          <w:b/>
          <w:bCs/>
          <w:sz w:val="36"/>
          <w:szCs w:val="30"/>
          <w:u w:val="single"/>
        </w:rPr>
        <w:t>MARTIN POURRET</w:t>
      </w:r>
    </w:p>
    <w:p w14:paraId="5C9D7F60" w14:textId="6378FD24" w:rsidR="00947280" w:rsidRPr="00E03CB8" w:rsidRDefault="000E1CA4" w:rsidP="00947280">
      <w:pPr>
        <w:spacing w:line="240" w:lineRule="auto"/>
        <w:jc w:val="center"/>
      </w:pPr>
      <w:r>
        <w:rPr>
          <w:noProof/>
        </w:rPr>
        <w:drawing>
          <wp:inline distT="0" distB="0" distL="0" distR="0" wp14:anchorId="339427B2" wp14:editId="1F6AA2AD">
            <wp:extent cx="2679405" cy="1786270"/>
            <wp:effectExtent l="0" t="0" r="6985" b="4445"/>
            <wp:docPr id="1275287913" name="Image 9" descr="Une image contenant personne, tonneau, habits, intéri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287913" name="Image 9" descr="Une image contenant personne, tonneau, habits, intérieur&#10;&#10;Le contenu généré par l’IA peut êtr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92453" cy="1794968"/>
                    </a:xfrm>
                    <a:prstGeom prst="rect">
                      <a:avLst/>
                    </a:prstGeom>
                    <a:noFill/>
                    <a:ln>
                      <a:noFill/>
                    </a:ln>
                  </pic:spPr>
                </pic:pic>
              </a:graphicData>
            </a:graphic>
          </wp:inline>
        </w:drawing>
      </w:r>
    </w:p>
    <w:p w14:paraId="63F8C341" w14:textId="77777777" w:rsidR="007B391D" w:rsidRPr="000E1CA4" w:rsidRDefault="00947280" w:rsidP="00947280">
      <w:pPr>
        <w:spacing w:after="0" w:line="276" w:lineRule="auto"/>
        <w:jc w:val="center"/>
        <w:rPr>
          <w:highlight w:val="yellow"/>
        </w:rPr>
      </w:pPr>
      <w:r w:rsidRPr="000E1CA4">
        <w:rPr>
          <w:highlight w:val="yellow"/>
        </w:rPr>
        <w:t>Après une carrière</w:t>
      </w:r>
      <w:r w:rsidR="007B391D" w:rsidRPr="000E1CA4">
        <w:rPr>
          <w:highlight w:val="yellow"/>
        </w:rPr>
        <w:t xml:space="preserve"> d’entrepreneurs</w:t>
      </w:r>
      <w:r w:rsidRPr="000E1CA4">
        <w:rPr>
          <w:highlight w:val="yellow"/>
        </w:rPr>
        <w:t xml:space="preserve"> aux quatre coins du monde, </w:t>
      </w:r>
    </w:p>
    <w:p w14:paraId="11191037" w14:textId="6EFA1043" w:rsidR="00C439D0" w:rsidRPr="000E1CA4" w:rsidRDefault="00947280" w:rsidP="007B391D">
      <w:pPr>
        <w:spacing w:after="0" w:line="276" w:lineRule="auto"/>
        <w:jc w:val="center"/>
        <w:rPr>
          <w:highlight w:val="yellow"/>
        </w:rPr>
      </w:pPr>
      <w:r w:rsidRPr="000E1CA4">
        <w:rPr>
          <w:highlight w:val="yellow"/>
        </w:rPr>
        <w:t>Paul-</w:t>
      </w:r>
      <w:r w:rsidR="000E2D93" w:rsidRPr="000E1CA4">
        <w:rPr>
          <w:highlight w:val="yellow"/>
        </w:rPr>
        <w:t>O</w:t>
      </w:r>
      <w:r w:rsidRPr="000E1CA4">
        <w:rPr>
          <w:highlight w:val="yellow"/>
        </w:rPr>
        <w:t xml:space="preserve">livier </w:t>
      </w:r>
      <w:proofErr w:type="spellStart"/>
      <w:r w:rsidRPr="000E1CA4">
        <w:rPr>
          <w:highlight w:val="yellow"/>
        </w:rPr>
        <w:t>Claudepierre</w:t>
      </w:r>
      <w:proofErr w:type="spellEnd"/>
      <w:r w:rsidRPr="000E1CA4">
        <w:rPr>
          <w:highlight w:val="yellow"/>
        </w:rPr>
        <w:t xml:space="preserve"> et son associé rachète</w:t>
      </w:r>
      <w:r w:rsidR="0030732E" w:rsidRPr="000E1CA4">
        <w:rPr>
          <w:highlight w:val="yellow"/>
        </w:rPr>
        <w:t>nt</w:t>
      </w:r>
      <w:r w:rsidRPr="000E1CA4">
        <w:rPr>
          <w:highlight w:val="yellow"/>
        </w:rPr>
        <w:t xml:space="preserve"> </w:t>
      </w:r>
      <w:r w:rsidR="00C439D0" w:rsidRPr="000E1CA4">
        <w:rPr>
          <w:highlight w:val="yellow"/>
        </w:rPr>
        <w:t xml:space="preserve">MARTIN-POURRET </w:t>
      </w:r>
    </w:p>
    <w:p w14:paraId="7BA6B4B2" w14:textId="77777777" w:rsidR="00C439D0" w:rsidRPr="000E1CA4" w:rsidRDefault="00947280" w:rsidP="00C439D0">
      <w:pPr>
        <w:spacing w:after="0" w:line="276" w:lineRule="auto"/>
        <w:jc w:val="center"/>
        <w:rPr>
          <w:rFonts w:cs="Segoe UI"/>
          <w:color w:val="000000" w:themeColor="text1"/>
          <w:highlight w:val="yellow"/>
        </w:rPr>
      </w:pPr>
      <w:proofErr w:type="gramStart"/>
      <w:r w:rsidRPr="000E1CA4">
        <w:rPr>
          <w:highlight w:val="yellow"/>
        </w:rPr>
        <w:t>en</w:t>
      </w:r>
      <w:proofErr w:type="gramEnd"/>
      <w:r w:rsidRPr="000E1CA4">
        <w:rPr>
          <w:highlight w:val="yellow"/>
        </w:rPr>
        <w:t xml:space="preserve"> 2019. Depuis, ils n’ont plus qu’un objectif : </w:t>
      </w:r>
      <w:r w:rsidRPr="000E1CA4">
        <w:rPr>
          <w:rFonts w:cs="Segoe UI"/>
          <w:color w:val="000000" w:themeColor="text1"/>
          <w:highlight w:val="yellow"/>
        </w:rPr>
        <w:t xml:space="preserve">relancer le </w:t>
      </w:r>
    </w:p>
    <w:p w14:paraId="133B7B6B" w14:textId="278F543C" w:rsidR="00947280" w:rsidRPr="000E1CA4" w:rsidRDefault="00947280" w:rsidP="00C439D0">
      <w:pPr>
        <w:spacing w:after="0" w:line="276" w:lineRule="auto"/>
        <w:jc w:val="center"/>
        <w:rPr>
          <w:highlight w:val="yellow"/>
        </w:rPr>
      </w:pPr>
      <w:proofErr w:type="gramStart"/>
      <w:r w:rsidRPr="000E1CA4">
        <w:rPr>
          <w:rFonts w:cs="Segoe UI"/>
          <w:color w:val="000000" w:themeColor="text1"/>
          <w:highlight w:val="yellow"/>
        </w:rPr>
        <w:t>métier</w:t>
      </w:r>
      <w:proofErr w:type="gramEnd"/>
      <w:r w:rsidRPr="000E1CA4">
        <w:rPr>
          <w:rFonts w:cs="Segoe UI"/>
          <w:color w:val="000000" w:themeColor="text1"/>
          <w:highlight w:val="yellow"/>
        </w:rPr>
        <w:t xml:space="preserve"> de </w:t>
      </w:r>
      <w:r w:rsidR="00C439D0" w:rsidRPr="000E1CA4">
        <w:rPr>
          <w:rFonts w:cs="Segoe UI"/>
          <w:color w:val="000000" w:themeColor="text1"/>
          <w:highlight w:val="yellow"/>
        </w:rPr>
        <w:t>m</w:t>
      </w:r>
      <w:r w:rsidRPr="000E1CA4">
        <w:rPr>
          <w:rFonts w:cs="Segoe UI"/>
          <w:color w:val="000000" w:themeColor="text1"/>
          <w:highlight w:val="yellow"/>
        </w:rPr>
        <w:t xml:space="preserve">aître </w:t>
      </w:r>
      <w:r w:rsidR="00C439D0" w:rsidRPr="000E1CA4">
        <w:rPr>
          <w:rFonts w:cs="Segoe UI"/>
          <w:color w:val="000000" w:themeColor="text1"/>
          <w:highlight w:val="yellow"/>
        </w:rPr>
        <w:t>v</w:t>
      </w:r>
      <w:r w:rsidRPr="000E1CA4">
        <w:rPr>
          <w:rFonts w:cs="Segoe UI"/>
          <w:color w:val="000000" w:themeColor="text1"/>
          <w:highlight w:val="yellow"/>
        </w:rPr>
        <w:t>inaigrier en France et à l’étranger !</w:t>
      </w:r>
    </w:p>
    <w:p w14:paraId="6A69B018" w14:textId="77777777" w:rsidR="00947280" w:rsidRPr="000E1CA4" w:rsidRDefault="00947280" w:rsidP="00947280">
      <w:pPr>
        <w:rPr>
          <w:b/>
          <w:bCs/>
          <w:sz w:val="36"/>
          <w:szCs w:val="30"/>
          <w:highlight w:val="yellow"/>
          <w:u w:val="single"/>
        </w:rPr>
      </w:pPr>
    </w:p>
    <w:p w14:paraId="166618F3" w14:textId="1A34CDC1" w:rsidR="00CB5A24" w:rsidRPr="000E1CA4" w:rsidRDefault="00CB5A24" w:rsidP="00CB5A24">
      <w:pPr>
        <w:jc w:val="center"/>
        <w:rPr>
          <w:b/>
          <w:bCs/>
          <w:highlight w:val="yellow"/>
        </w:rPr>
      </w:pPr>
      <w:r w:rsidRPr="000E1CA4">
        <w:rPr>
          <w:b/>
          <w:bCs/>
          <w:highlight w:val="yellow"/>
        </w:rPr>
        <w:t>Orléans</w:t>
      </w:r>
    </w:p>
    <w:p w14:paraId="2D3EF5C4" w14:textId="77777777" w:rsidR="00CB5A24" w:rsidRPr="000E1CA4" w:rsidRDefault="00CB5A24" w:rsidP="00CB5A24">
      <w:pPr>
        <w:jc w:val="center"/>
        <w:rPr>
          <w:b/>
          <w:bCs/>
          <w:highlight w:val="yellow"/>
        </w:rPr>
      </w:pPr>
    </w:p>
    <w:p w14:paraId="7D4DEBA1" w14:textId="779EE408" w:rsidR="00CB5A24" w:rsidRPr="000E1CA4" w:rsidRDefault="0045704D" w:rsidP="00CB5A24">
      <w:pPr>
        <w:jc w:val="center"/>
        <w:rPr>
          <w:highlight w:val="yellow"/>
        </w:rPr>
      </w:pPr>
      <w:r w:rsidRPr="000E1CA4">
        <w:rPr>
          <w:highlight w:val="yellow"/>
        </w:rPr>
        <w:t>KETCHUP</w:t>
      </w:r>
      <w:r w:rsidR="00CB5A24" w:rsidRPr="000E1CA4">
        <w:rPr>
          <w:highlight w:val="yellow"/>
        </w:rPr>
        <w:t xml:space="preserve"> PRODUIT PAR </w:t>
      </w:r>
    </w:p>
    <w:p w14:paraId="38570B62" w14:textId="5D4DB180" w:rsidR="00CB5A24" w:rsidRPr="000E1CA4" w:rsidRDefault="00CB5A24" w:rsidP="00CB5A24">
      <w:pPr>
        <w:jc w:val="center"/>
        <w:rPr>
          <w:highlight w:val="yellow"/>
        </w:rPr>
      </w:pPr>
      <w:r w:rsidRPr="000E1CA4">
        <w:rPr>
          <w:highlight w:val="yellow"/>
        </w:rPr>
        <w:t>PAUL-OLIVIER CLAUDEPIERRE</w:t>
      </w:r>
    </w:p>
    <w:p w14:paraId="217E8A0F" w14:textId="5D4D45DA" w:rsidR="00CB5A24" w:rsidRDefault="00CB5A24" w:rsidP="00B90321">
      <w:pPr>
        <w:jc w:val="center"/>
        <w:rPr>
          <w:color w:val="000000" w:themeColor="text1"/>
        </w:rPr>
      </w:pPr>
      <w:r w:rsidRPr="000E1CA4">
        <w:rPr>
          <w:color w:val="000000" w:themeColor="text1"/>
          <w:highlight w:val="yellow"/>
        </w:rPr>
        <w:t>PARTENAIRE METRO DEPUIS 15 ANS</w:t>
      </w:r>
    </w:p>
    <w:p w14:paraId="3DBEBC33" w14:textId="77777777" w:rsidR="000E1CA4" w:rsidRPr="00B90321" w:rsidRDefault="000E1CA4" w:rsidP="00B90321">
      <w:pPr>
        <w:jc w:val="center"/>
        <w:rPr>
          <w:color w:val="000000" w:themeColor="text1"/>
        </w:rPr>
      </w:pPr>
    </w:p>
    <w:p w14:paraId="5A5DB057" w14:textId="77777777" w:rsidR="00CB5A24" w:rsidRPr="0045704D" w:rsidRDefault="00CB5A24" w:rsidP="00D876B7">
      <w:pPr>
        <w:jc w:val="both"/>
        <w:rPr>
          <w:b/>
          <w:bCs/>
          <w:color w:val="000000" w:themeColor="text1"/>
        </w:rPr>
      </w:pPr>
    </w:p>
    <w:p w14:paraId="1AB0C3FC" w14:textId="0F44D567" w:rsidR="000B04B0" w:rsidRPr="0045704D" w:rsidRDefault="00C3119A" w:rsidP="00D876B7">
      <w:pPr>
        <w:spacing w:line="240" w:lineRule="auto"/>
        <w:jc w:val="both"/>
        <w:rPr>
          <w:b/>
          <w:bCs/>
          <w:color w:val="000000" w:themeColor="text1"/>
        </w:rPr>
      </w:pPr>
      <w:r w:rsidRPr="0045704D">
        <w:rPr>
          <w:b/>
          <w:bCs/>
          <w:color w:val="000000" w:themeColor="text1"/>
        </w:rPr>
        <w:lastRenderedPageBreak/>
        <w:t xml:space="preserve">Depuis quand existe MARTIN-POURRET ? </w:t>
      </w:r>
    </w:p>
    <w:p w14:paraId="7E15990C" w14:textId="3079E74F" w:rsidR="00E03CB8" w:rsidRDefault="00C439D0" w:rsidP="00D876B7">
      <w:pPr>
        <w:spacing w:line="240" w:lineRule="auto"/>
        <w:jc w:val="both"/>
      </w:pPr>
      <w:r w:rsidRPr="0045704D">
        <w:rPr>
          <w:color w:val="000000" w:themeColor="text1"/>
        </w:rPr>
        <w:t>MARTIN-POURRET</w:t>
      </w:r>
      <w:r>
        <w:rPr>
          <w:color w:val="000000" w:themeColor="text1"/>
        </w:rPr>
        <w:t xml:space="preserve"> </w:t>
      </w:r>
      <w:r w:rsidR="00E03CB8" w:rsidRPr="0045704D">
        <w:rPr>
          <w:color w:val="000000" w:themeColor="text1"/>
        </w:rPr>
        <w:t xml:space="preserve">est une très vieille maison ! Elle a été créée en 1797 à Orléans par la famille </w:t>
      </w:r>
      <w:proofErr w:type="spellStart"/>
      <w:r w:rsidR="00E03CB8" w:rsidRPr="0045704D">
        <w:rPr>
          <w:color w:val="000000" w:themeColor="text1"/>
        </w:rPr>
        <w:t>Pourret</w:t>
      </w:r>
      <w:proofErr w:type="spellEnd"/>
      <w:r w:rsidR="00E03CB8" w:rsidRPr="0045704D">
        <w:rPr>
          <w:color w:val="000000" w:themeColor="text1"/>
        </w:rPr>
        <w:t xml:space="preserve">, qui était à l’origine vigneronne et tonnelière. Après la Révolution, ils ont décidé de se lancer dans la fabrication de vinaigre. </w:t>
      </w:r>
      <w:r w:rsidR="00B90321">
        <w:t xml:space="preserve">Aujourd’hui, près de 230 ans plus tard, nous perpétuons ce savoir-faire tout en développant </w:t>
      </w:r>
      <w:r w:rsidR="00BB24FF">
        <w:t>de nouveaux</w:t>
      </w:r>
      <w:r w:rsidR="00B90321">
        <w:t xml:space="preserve"> produits.</w:t>
      </w:r>
    </w:p>
    <w:p w14:paraId="27E7E408" w14:textId="5B9F69EE" w:rsidR="00B90321" w:rsidRPr="0045704D" w:rsidRDefault="000E1CA4" w:rsidP="00D876B7">
      <w:pPr>
        <w:spacing w:line="240" w:lineRule="auto"/>
        <w:jc w:val="both"/>
        <w:rPr>
          <w:color w:val="000000" w:themeColor="text1"/>
        </w:rPr>
      </w:pPr>
      <w:r>
        <w:rPr>
          <w:noProof/>
        </w:rPr>
        <w:drawing>
          <wp:inline distT="0" distB="0" distL="0" distR="0" wp14:anchorId="4FB2C93A" wp14:editId="782430A2">
            <wp:extent cx="3317359" cy="2211572"/>
            <wp:effectExtent l="0" t="0" r="0" b="0"/>
            <wp:docPr id="1498867169" name="Image 2" descr="Une image contenant texte, plein air, bâtiment, ciel&#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867169" name="Image 2" descr="Une image contenant texte, plein air, bâtiment, ciel&#10;&#10;Le contenu généré par l’IA peut êtr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27962" cy="2218641"/>
                    </a:xfrm>
                    <a:prstGeom prst="rect">
                      <a:avLst/>
                    </a:prstGeom>
                    <a:noFill/>
                    <a:ln>
                      <a:noFill/>
                    </a:ln>
                  </pic:spPr>
                </pic:pic>
              </a:graphicData>
            </a:graphic>
          </wp:inline>
        </w:drawing>
      </w:r>
    </w:p>
    <w:p w14:paraId="7C2ED735" w14:textId="7562D76D" w:rsidR="0045704D" w:rsidRDefault="00D876B7" w:rsidP="0045704D">
      <w:pPr>
        <w:spacing w:line="240" w:lineRule="auto"/>
        <w:jc w:val="both"/>
        <w:rPr>
          <w:b/>
          <w:bCs/>
          <w:color w:val="000000" w:themeColor="text1"/>
        </w:rPr>
      </w:pPr>
      <w:r w:rsidRPr="0045704D">
        <w:rPr>
          <w:b/>
          <w:bCs/>
          <w:color w:val="000000" w:themeColor="text1"/>
        </w:rPr>
        <w:t>Parlez-nous du processus de fabrication</w:t>
      </w:r>
      <w:r w:rsidR="002F2E0D" w:rsidRPr="0045704D">
        <w:rPr>
          <w:b/>
          <w:bCs/>
          <w:color w:val="000000" w:themeColor="text1"/>
        </w:rPr>
        <w:t xml:space="preserve"> </w:t>
      </w:r>
      <w:r w:rsidR="0045704D" w:rsidRPr="0045704D">
        <w:rPr>
          <w:b/>
          <w:bCs/>
          <w:color w:val="000000" w:themeColor="text1"/>
        </w:rPr>
        <w:t>de votre ketchup</w:t>
      </w:r>
      <w:r w:rsidR="0030732E">
        <w:rPr>
          <w:b/>
          <w:bCs/>
          <w:color w:val="000000" w:themeColor="text1"/>
        </w:rPr>
        <w:t>.</w:t>
      </w:r>
      <w:r w:rsidR="00DA4AE7" w:rsidRPr="0045704D">
        <w:rPr>
          <w:b/>
          <w:bCs/>
          <w:color w:val="000000" w:themeColor="text1"/>
        </w:rPr>
        <w:t xml:space="preserve"> </w:t>
      </w:r>
    </w:p>
    <w:p w14:paraId="0A3FA901" w14:textId="22603E4D" w:rsidR="00B90321" w:rsidRPr="000E2D93" w:rsidRDefault="00B90321" w:rsidP="00B90321">
      <w:pPr>
        <w:pStyle w:val="NormalWeb"/>
        <w:jc w:val="both"/>
        <w:rPr>
          <w:rFonts w:ascii="Cambria" w:hAnsi="Cambria"/>
        </w:rPr>
      </w:pPr>
      <w:r w:rsidRPr="000E2D93">
        <w:rPr>
          <w:rFonts w:ascii="Cambria" w:hAnsi="Cambria"/>
        </w:rPr>
        <w:t xml:space="preserve">La fabrication de notre ketchup commence bien en amont, avec celle de son vinaigre. Nous utilisons la méthode orléanaise, qui consiste à sélectionner de bons vins, à les faire fermenter en fûts de chêne pendant trois semaines, puis à les laisser maturer pendant au moins un an. </w:t>
      </w:r>
      <w:r w:rsidR="007C0EBE" w:rsidRPr="000E2D93">
        <w:rPr>
          <w:rFonts w:ascii="Cambria" w:hAnsi="Cambria"/>
        </w:rPr>
        <w:t>Notre ketchup</w:t>
      </w:r>
      <w:r w:rsidR="0030732E" w:rsidRPr="000E2D93">
        <w:rPr>
          <w:rFonts w:ascii="Cambria" w:hAnsi="Cambria"/>
        </w:rPr>
        <w:t>, lui,</w:t>
      </w:r>
      <w:r w:rsidR="007C0EBE" w:rsidRPr="000E2D93">
        <w:rPr>
          <w:rFonts w:ascii="Cambria" w:hAnsi="Cambria"/>
        </w:rPr>
        <w:t xml:space="preserve"> repose sur une recette simple : des tomates, du vinaigre et des épices. Ce qui fait la différence, c'est notre approche artisanale. Nous sélectionnons rigoureusement nos ingrédients pour éviter tout ajout d’exhausteurs de goût. </w:t>
      </w:r>
      <w:r w:rsidR="000E2D93" w:rsidRPr="000E2D93">
        <w:rPr>
          <w:rFonts w:ascii="Cambria" w:hAnsi="Cambria"/>
        </w:rPr>
        <w:t>Ensuite, nous le cuisinons avec soin afin d’obtenir un ketchup savoureux et parfaitement équilibré</w:t>
      </w:r>
      <w:r w:rsidR="00C439D0">
        <w:rPr>
          <w:rFonts w:ascii="Cambria" w:hAnsi="Cambria"/>
        </w:rPr>
        <w:t>.</w:t>
      </w:r>
    </w:p>
    <w:p w14:paraId="635AEFC3" w14:textId="7B5AAA30" w:rsidR="006C47AA" w:rsidRDefault="000E1CA4" w:rsidP="00B90321">
      <w:pPr>
        <w:pStyle w:val="NormalWeb"/>
      </w:pPr>
      <w:r>
        <w:rPr>
          <w:noProof/>
          <w:color w:val="000000" w:themeColor="text1"/>
        </w:rPr>
        <w:drawing>
          <wp:inline distT="0" distB="0" distL="0" distR="0" wp14:anchorId="603FFA88" wp14:editId="46DBC512">
            <wp:extent cx="3615070" cy="2410046"/>
            <wp:effectExtent l="0" t="0" r="4445" b="9525"/>
            <wp:docPr id="1959583271" name="Image 3" descr="Une image contenant habits, personne, intérieur, Technicie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583271" name="Image 3" descr="Une image contenant habits, personne, intérieur, Technicien&#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28091" cy="2418727"/>
                    </a:xfrm>
                    <a:prstGeom prst="rect">
                      <a:avLst/>
                    </a:prstGeom>
                    <a:noFill/>
                    <a:ln>
                      <a:noFill/>
                    </a:ln>
                  </pic:spPr>
                </pic:pic>
              </a:graphicData>
            </a:graphic>
          </wp:inline>
        </w:drawing>
      </w:r>
    </w:p>
    <w:p w14:paraId="51163DCA" w14:textId="77777777" w:rsidR="000E1CA4" w:rsidRDefault="000E1CA4" w:rsidP="00B90321">
      <w:pPr>
        <w:pStyle w:val="NormalWeb"/>
      </w:pPr>
    </w:p>
    <w:p w14:paraId="36CFF7BA" w14:textId="77777777" w:rsidR="000E1CA4" w:rsidRDefault="000E1CA4" w:rsidP="00B90321">
      <w:pPr>
        <w:pStyle w:val="NormalWeb"/>
      </w:pPr>
    </w:p>
    <w:p w14:paraId="5EBFC04D" w14:textId="77777777" w:rsidR="000E1CA4" w:rsidRDefault="000E1CA4" w:rsidP="00B90321">
      <w:pPr>
        <w:pStyle w:val="NormalWeb"/>
      </w:pPr>
    </w:p>
    <w:p w14:paraId="4501CABB" w14:textId="0A904B2E" w:rsidR="002F2E0D" w:rsidRPr="00E03CB8" w:rsidRDefault="0045704D" w:rsidP="002F2E0D">
      <w:pPr>
        <w:spacing w:line="240" w:lineRule="auto"/>
        <w:jc w:val="both"/>
        <w:rPr>
          <w:b/>
          <w:bCs/>
          <w:color w:val="000000" w:themeColor="text1"/>
        </w:rPr>
      </w:pPr>
      <w:r>
        <w:rPr>
          <w:b/>
          <w:bCs/>
          <w:color w:val="000000" w:themeColor="text1"/>
        </w:rPr>
        <w:lastRenderedPageBreak/>
        <w:t xml:space="preserve">Vous </w:t>
      </w:r>
      <w:r w:rsidR="00B90321">
        <w:rPr>
          <w:b/>
          <w:bCs/>
          <w:color w:val="000000" w:themeColor="text1"/>
        </w:rPr>
        <w:t>proposez d’autres produits que</w:t>
      </w:r>
      <w:r>
        <w:rPr>
          <w:b/>
          <w:bCs/>
          <w:color w:val="000000" w:themeColor="text1"/>
        </w:rPr>
        <w:t xml:space="preserve"> </w:t>
      </w:r>
      <w:r w:rsidR="00B90321">
        <w:rPr>
          <w:b/>
          <w:bCs/>
          <w:color w:val="000000" w:themeColor="text1"/>
        </w:rPr>
        <w:t>le</w:t>
      </w:r>
      <w:r>
        <w:rPr>
          <w:b/>
          <w:bCs/>
          <w:color w:val="000000" w:themeColor="text1"/>
        </w:rPr>
        <w:t xml:space="preserve"> ketchup ? </w:t>
      </w:r>
    </w:p>
    <w:p w14:paraId="1B4D6285" w14:textId="05323133" w:rsidR="007C0EBE" w:rsidRDefault="007C0EBE" w:rsidP="00C3119A">
      <w:pPr>
        <w:spacing w:line="240" w:lineRule="auto"/>
        <w:jc w:val="both"/>
      </w:pPr>
      <w:r>
        <w:t>Tout à fait ! Le vinaigre étant au cœur de notre métier, nous en proposons une large gamme : au vin blanc, au vin rouge, aux fruits, balsamique et bien d’autres… Mais au cours de ces dernières années, nous avons également développé des produits dérivés du vinaigre, comme des pickles, des cornichons, des moutardes, ainsi que des sauces, dont notre mayonnaise et notre fameux ketchup. Au total, nous possédons une soixantaine de références, avec le vinaigre de vin rouge qui reste notre éternel best-seller.</w:t>
      </w:r>
    </w:p>
    <w:p w14:paraId="48972BCC" w14:textId="58191274" w:rsidR="007C0EBE" w:rsidRPr="00E03CB8" w:rsidRDefault="000E1CA4" w:rsidP="00C3119A">
      <w:pPr>
        <w:spacing w:line="240" w:lineRule="auto"/>
        <w:jc w:val="both"/>
      </w:pPr>
      <w:r>
        <w:rPr>
          <w:noProof/>
        </w:rPr>
        <w:drawing>
          <wp:inline distT="0" distB="0" distL="0" distR="0" wp14:anchorId="3781BA11" wp14:editId="33EA8421">
            <wp:extent cx="3157870" cy="2105247"/>
            <wp:effectExtent l="0" t="0" r="4445" b="9525"/>
            <wp:docPr id="927691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3701" cy="2109134"/>
                    </a:xfrm>
                    <a:prstGeom prst="rect">
                      <a:avLst/>
                    </a:prstGeom>
                    <a:noFill/>
                    <a:ln>
                      <a:noFill/>
                    </a:ln>
                  </pic:spPr>
                </pic:pic>
              </a:graphicData>
            </a:graphic>
          </wp:inline>
        </w:drawing>
      </w:r>
    </w:p>
    <w:p w14:paraId="1AFE1096" w14:textId="6B306071" w:rsidR="002F2E0D" w:rsidRPr="00E03CB8" w:rsidRDefault="003E6214" w:rsidP="002F2E0D">
      <w:pPr>
        <w:spacing w:line="240" w:lineRule="auto"/>
        <w:jc w:val="both"/>
        <w:rPr>
          <w:b/>
          <w:bCs/>
          <w:color w:val="000000" w:themeColor="text1"/>
        </w:rPr>
      </w:pPr>
      <w:r w:rsidRPr="00E03CB8">
        <w:rPr>
          <w:b/>
          <w:bCs/>
          <w:color w:val="000000" w:themeColor="text1"/>
        </w:rPr>
        <w:t>Vos produits sont</w:t>
      </w:r>
      <w:r w:rsidR="00E03CB8" w:rsidRPr="00E03CB8">
        <w:rPr>
          <w:b/>
          <w:bCs/>
          <w:color w:val="000000" w:themeColor="text1"/>
        </w:rPr>
        <w:t xml:space="preserve">-ils </w:t>
      </w:r>
      <w:r w:rsidRPr="00E03CB8">
        <w:rPr>
          <w:b/>
          <w:bCs/>
          <w:color w:val="000000" w:themeColor="text1"/>
        </w:rPr>
        <w:t>100% français</w:t>
      </w:r>
      <w:r w:rsidR="00D876B7" w:rsidRPr="00E03CB8">
        <w:rPr>
          <w:b/>
          <w:bCs/>
          <w:color w:val="000000" w:themeColor="text1"/>
        </w:rPr>
        <w:t xml:space="preserve"> </w:t>
      </w:r>
      <w:r w:rsidR="002F2E0D" w:rsidRPr="00E03CB8">
        <w:rPr>
          <w:b/>
          <w:bCs/>
          <w:color w:val="000000" w:themeColor="text1"/>
        </w:rPr>
        <w:t xml:space="preserve">? </w:t>
      </w:r>
    </w:p>
    <w:p w14:paraId="258AA50D" w14:textId="23C14EEA" w:rsidR="0020053A" w:rsidRPr="000E2D93" w:rsidRDefault="00E03CB8" w:rsidP="007C0EBE">
      <w:pPr>
        <w:pStyle w:val="NormalWeb"/>
        <w:jc w:val="both"/>
        <w:rPr>
          <w:rFonts w:ascii="Cambria" w:hAnsi="Cambria"/>
        </w:rPr>
      </w:pPr>
      <w:r w:rsidRPr="000E2D93">
        <w:rPr>
          <w:rFonts w:ascii="Cambria" w:hAnsi="Cambria"/>
        </w:rPr>
        <w:t xml:space="preserve">Oui, complètement ! </w:t>
      </w:r>
      <w:r w:rsidR="000E2D93" w:rsidRPr="000E2D93">
        <w:rPr>
          <w:rFonts w:ascii="Cambria" w:hAnsi="Cambria"/>
        </w:rPr>
        <w:t>Nous tenons vraiment à travailler avec des ingrédients français et à privilégier les circuits courts autant que possible</w:t>
      </w:r>
      <w:r w:rsidRPr="000E2D93">
        <w:rPr>
          <w:rFonts w:ascii="Cambria" w:hAnsi="Cambria"/>
        </w:rPr>
        <w:t xml:space="preserve">. Nos vinaigres sont faits avec des vins français, nos moutardes avec des graines </w:t>
      </w:r>
      <w:r w:rsidRPr="00C439D0">
        <w:rPr>
          <w:rFonts w:ascii="Cambria" w:hAnsi="Cambria"/>
        </w:rPr>
        <w:t xml:space="preserve">cultivées en Centre-Val de Loire – </w:t>
      </w:r>
      <w:r w:rsidR="00C439D0" w:rsidRPr="00C439D0">
        <w:rPr>
          <w:rFonts w:ascii="Cambria" w:hAnsi="Cambria"/>
        </w:rPr>
        <w:t>nous avons d’ailleurs relancé la culture de la graine de moutarde en France</w:t>
      </w:r>
      <w:r w:rsidRPr="00C439D0">
        <w:rPr>
          <w:rFonts w:ascii="Cambria" w:hAnsi="Cambria"/>
        </w:rPr>
        <w:t xml:space="preserve"> – et notre ketchu</w:t>
      </w:r>
      <w:r w:rsidR="00430D8D">
        <w:rPr>
          <w:rFonts w:ascii="Cambria" w:hAnsi="Cambria"/>
        </w:rPr>
        <w:t>p</w:t>
      </w:r>
      <w:r w:rsidRPr="00C439D0">
        <w:rPr>
          <w:rFonts w:ascii="Cambria" w:hAnsi="Cambria"/>
        </w:rPr>
        <w:t xml:space="preserve"> est </w:t>
      </w:r>
      <w:r w:rsidR="00B521BF">
        <w:rPr>
          <w:rFonts w:ascii="Cambria" w:hAnsi="Cambria"/>
        </w:rPr>
        <w:t xml:space="preserve">également </w:t>
      </w:r>
      <w:r w:rsidRPr="00C439D0">
        <w:rPr>
          <w:rFonts w:ascii="Cambria" w:hAnsi="Cambria"/>
        </w:rPr>
        <w:t>fabriqué avec des tomates françaises.</w:t>
      </w:r>
    </w:p>
    <w:p w14:paraId="7E785604" w14:textId="54D86B55" w:rsidR="0020053A" w:rsidRPr="0020053A" w:rsidRDefault="000E1CA4" w:rsidP="0020053A">
      <w:pPr>
        <w:pStyle w:val="NormalWeb"/>
        <w:rPr>
          <w:rFonts w:ascii="Cambria" w:hAnsi="Cambria"/>
        </w:rPr>
      </w:pPr>
      <w:r>
        <w:rPr>
          <w:noProof/>
        </w:rPr>
        <w:drawing>
          <wp:inline distT="0" distB="0" distL="0" distR="0" wp14:anchorId="44978B45" wp14:editId="678351EB">
            <wp:extent cx="1520456" cy="2277920"/>
            <wp:effectExtent l="0" t="0" r="3810" b="8255"/>
            <wp:docPr id="598096796" name="Image 4" descr="Une image contenant personne, bouteille, extincteur, intéri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096796" name="Image 4" descr="Une image contenant personne, bouteille, extincteur, intérieur&#10;&#10;Le contenu généré par l’IA peut êtr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888" cy="2284560"/>
                    </a:xfrm>
                    <a:prstGeom prst="rect">
                      <a:avLst/>
                    </a:prstGeom>
                    <a:noFill/>
                    <a:ln>
                      <a:noFill/>
                    </a:ln>
                  </pic:spPr>
                </pic:pic>
              </a:graphicData>
            </a:graphic>
          </wp:inline>
        </w:drawing>
      </w:r>
    </w:p>
    <w:p w14:paraId="70304FD5" w14:textId="02FC5662" w:rsidR="00E03CB8" w:rsidRPr="00E03CB8" w:rsidRDefault="00E03CB8" w:rsidP="00E03CB8">
      <w:pPr>
        <w:spacing w:after="0" w:line="240" w:lineRule="auto"/>
        <w:rPr>
          <w:rFonts w:eastAsia="Times New Roman" w:cs="Times New Roman"/>
          <w:kern w:val="0"/>
          <w:lang w:eastAsia="fr-FR"/>
          <w14:ligatures w14:val="none"/>
        </w:rPr>
      </w:pPr>
      <w:r w:rsidRPr="00E03CB8">
        <w:rPr>
          <w:rFonts w:eastAsia="Times New Roman" w:cs="Times New Roman"/>
          <w:b/>
          <w:bCs/>
          <w:kern w:val="0"/>
          <w:lang w:eastAsia="fr-FR"/>
          <w14:ligatures w14:val="none"/>
        </w:rPr>
        <w:t>Qu’est-ce qui vous différencie de vos concurrents ?</w:t>
      </w:r>
    </w:p>
    <w:p w14:paraId="37529EB2" w14:textId="18F71B6B" w:rsidR="00C439D0" w:rsidRDefault="000E2D93" w:rsidP="00C439D0">
      <w:pPr>
        <w:pStyle w:val="NormalWeb"/>
        <w:jc w:val="both"/>
        <w:rPr>
          <w:rFonts w:ascii="Cambria" w:hAnsi="Cambria"/>
        </w:rPr>
      </w:pPr>
      <w:r w:rsidRPr="00C439D0">
        <w:rPr>
          <w:rFonts w:ascii="Cambria" w:hAnsi="Cambria"/>
        </w:rPr>
        <w:t>D’abord, notre savoir-faire</w:t>
      </w:r>
      <w:r w:rsidR="00430D8D">
        <w:rPr>
          <w:rFonts w:ascii="Cambria" w:hAnsi="Cambria"/>
        </w:rPr>
        <w:t> :</w:t>
      </w:r>
      <w:r w:rsidR="00C439D0">
        <w:rPr>
          <w:rFonts w:ascii="Cambria" w:hAnsi="Cambria"/>
        </w:rPr>
        <w:t xml:space="preserve"> </w:t>
      </w:r>
      <w:r w:rsidRPr="00C439D0">
        <w:rPr>
          <w:rFonts w:ascii="Cambria" w:hAnsi="Cambria"/>
        </w:rPr>
        <w:t>avec nos 230 ans d’expérience il est difficile d’être plus qualifié. Ensuite, notre terroir</w:t>
      </w:r>
      <w:r w:rsidR="00430D8D">
        <w:rPr>
          <w:rFonts w:ascii="Cambria" w:hAnsi="Cambria"/>
        </w:rPr>
        <w:t>.</w:t>
      </w:r>
      <w:r w:rsidRPr="00C439D0">
        <w:rPr>
          <w:rFonts w:ascii="Cambria" w:hAnsi="Cambria"/>
        </w:rPr>
        <w:t xml:space="preserve"> </w:t>
      </w:r>
      <w:r w:rsidR="00430D8D">
        <w:rPr>
          <w:rFonts w:ascii="Cambria" w:hAnsi="Cambria"/>
        </w:rPr>
        <w:t>N</w:t>
      </w:r>
      <w:r w:rsidRPr="00C439D0">
        <w:rPr>
          <w:rFonts w:ascii="Cambria" w:hAnsi="Cambria"/>
        </w:rPr>
        <w:t>ous sommes installés en Beauce, le long de la Loire, une région riche en matières premières</w:t>
      </w:r>
      <w:r w:rsidR="00E03CB8" w:rsidRPr="00C439D0">
        <w:rPr>
          <w:rFonts w:ascii="Cambria" w:hAnsi="Cambria"/>
        </w:rPr>
        <w:t xml:space="preserve">. </w:t>
      </w:r>
      <w:r w:rsidR="00C439D0" w:rsidRPr="00C439D0">
        <w:rPr>
          <w:rFonts w:ascii="Cambria" w:hAnsi="Cambria"/>
        </w:rPr>
        <w:t xml:space="preserve">Et </w:t>
      </w:r>
      <w:r w:rsidR="00430D8D">
        <w:rPr>
          <w:rFonts w:ascii="Cambria" w:hAnsi="Cambria"/>
        </w:rPr>
        <w:t>on se différencie surtout par</w:t>
      </w:r>
      <w:r w:rsidR="00C439D0" w:rsidRPr="00C439D0">
        <w:rPr>
          <w:rFonts w:ascii="Cambria" w:hAnsi="Cambria"/>
        </w:rPr>
        <w:t xml:space="preserve"> le temps que nous accordons à nos produits. </w:t>
      </w:r>
      <w:r w:rsidR="00E03CB8" w:rsidRPr="00C439D0">
        <w:rPr>
          <w:rFonts w:ascii="Cambria" w:hAnsi="Cambria"/>
        </w:rPr>
        <w:t>L</w:t>
      </w:r>
      <w:r w:rsidR="00C439D0">
        <w:rPr>
          <w:rFonts w:ascii="Cambria" w:hAnsi="Cambria"/>
        </w:rPr>
        <w:t>à</w:t>
      </w:r>
      <w:r w:rsidR="00E03CB8" w:rsidRPr="00C439D0">
        <w:rPr>
          <w:rFonts w:ascii="Cambria" w:hAnsi="Cambria"/>
        </w:rPr>
        <w:t xml:space="preserve"> où un vinaigre industriel est fait en 48 heures, le nôtre prend </w:t>
      </w:r>
      <w:r w:rsidR="00E03CB8" w:rsidRPr="00C439D0">
        <w:rPr>
          <w:rFonts w:ascii="Cambria" w:hAnsi="Cambria"/>
        </w:rPr>
        <w:lastRenderedPageBreak/>
        <w:t xml:space="preserve">13 mois ! </w:t>
      </w:r>
      <w:r w:rsidR="00C439D0">
        <w:rPr>
          <w:rFonts w:ascii="Cambria" w:hAnsi="Cambria"/>
        </w:rPr>
        <w:t xml:space="preserve">Nous </w:t>
      </w:r>
      <w:r w:rsidR="00501830" w:rsidRPr="00C439D0">
        <w:rPr>
          <w:rFonts w:ascii="Cambria" w:hAnsi="Cambria"/>
        </w:rPr>
        <w:t>prenons le temps de bien faire les choses, et cela se ressent dans nos produits.</w:t>
      </w:r>
    </w:p>
    <w:p w14:paraId="66D00237" w14:textId="606302C9" w:rsidR="007B391D" w:rsidRPr="00C439D0" w:rsidRDefault="000E1CA4" w:rsidP="00C439D0">
      <w:pPr>
        <w:pStyle w:val="NormalWeb"/>
        <w:jc w:val="both"/>
        <w:rPr>
          <w:rFonts w:ascii="Cambria" w:hAnsi="Cambria"/>
        </w:rPr>
      </w:pPr>
      <w:r>
        <w:rPr>
          <w:rFonts w:ascii="Cambria" w:hAnsi="Cambria"/>
          <w:noProof/>
        </w:rPr>
        <w:drawing>
          <wp:inline distT="0" distB="0" distL="0" distR="0" wp14:anchorId="60FE0EC6" wp14:editId="4B6B1EA4">
            <wp:extent cx="2190307" cy="3281478"/>
            <wp:effectExtent l="0" t="0" r="635" b="0"/>
            <wp:docPr id="28607508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94772" cy="3288168"/>
                    </a:xfrm>
                    <a:prstGeom prst="rect">
                      <a:avLst/>
                    </a:prstGeom>
                    <a:noFill/>
                    <a:ln>
                      <a:noFill/>
                    </a:ln>
                  </pic:spPr>
                </pic:pic>
              </a:graphicData>
            </a:graphic>
          </wp:inline>
        </w:drawing>
      </w:r>
    </w:p>
    <w:p w14:paraId="31379019" w14:textId="77777777" w:rsidR="003E6214" w:rsidRPr="00E03CB8" w:rsidRDefault="003E6214" w:rsidP="003E6214">
      <w:pPr>
        <w:spacing w:line="240" w:lineRule="auto"/>
        <w:jc w:val="both"/>
        <w:rPr>
          <w:b/>
          <w:bCs/>
          <w:color w:val="000000" w:themeColor="text1"/>
        </w:rPr>
      </w:pPr>
      <w:r w:rsidRPr="00E03CB8">
        <w:rPr>
          <w:b/>
          <w:bCs/>
          <w:color w:val="000000" w:themeColor="text1"/>
        </w:rPr>
        <w:t xml:space="preserve">Depuis combien de temps travaillez-vous avec METRO ? </w:t>
      </w:r>
    </w:p>
    <w:p w14:paraId="7A3E58DF" w14:textId="2FDE456B" w:rsidR="0010491B" w:rsidRPr="0030732E" w:rsidRDefault="00E03CB8" w:rsidP="0010491B">
      <w:pPr>
        <w:pStyle w:val="NormalWeb"/>
        <w:jc w:val="both"/>
        <w:rPr>
          <w:rFonts w:ascii="Cambria" w:hAnsi="Cambria"/>
        </w:rPr>
      </w:pPr>
      <w:r w:rsidRPr="0030732E">
        <w:rPr>
          <w:rFonts w:ascii="Cambria" w:hAnsi="Cambria"/>
        </w:rPr>
        <w:t xml:space="preserve">Oh, ça fait longtemps ! </w:t>
      </w:r>
      <w:r w:rsidR="0030732E" w:rsidRPr="0030732E">
        <w:rPr>
          <w:rFonts w:ascii="Cambria" w:hAnsi="Cambria"/>
        </w:rPr>
        <w:t xml:space="preserve">Je crois que cela fait </w:t>
      </w:r>
      <w:r w:rsidR="00C439D0">
        <w:rPr>
          <w:rFonts w:ascii="Cambria" w:hAnsi="Cambria"/>
        </w:rPr>
        <w:t>plus de</w:t>
      </w:r>
      <w:r w:rsidR="0030732E" w:rsidRPr="0030732E">
        <w:rPr>
          <w:rFonts w:ascii="Cambria" w:hAnsi="Cambria"/>
        </w:rPr>
        <w:t xml:space="preserve"> quinze ans que nous travaillons avec METRO </w:t>
      </w:r>
      <w:r w:rsidR="0010491B" w:rsidRPr="0030732E">
        <w:rPr>
          <w:rFonts w:ascii="Cambria" w:hAnsi="Cambria"/>
        </w:rPr>
        <w:t>! Un partenariat solid</w:t>
      </w:r>
      <w:r w:rsidR="00C439D0">
        <w:rPr>
          <w:rFonts w:ascii="Cambria" w:hAnsi="Cambria"/>
        </w:rPr>
        <w:t>e et</w:t>
      </w:r>
      <w:r w:rsidR="0010491B" w:rsidRPr="0030732E">
        <w:rPr>
          <w:rFonts w:ascii="Cambria" w:hAnsi="Cambria"/>
        </w:rPr>
        <w:t xml:space="preserve"> qui a du sens puisque nos clients sont en grande partie des restaurateurs. METRO nous aide à aller à leur rencontre et à leur faire découvrir nos produits.</w:t>
      </w:r>
    </w:p>
    <w:p w14:paraId="04D7F4D7" w14:textId="57EB8554" w:rsidR="00616980" w:rsidRDefault="000E1CA4" w:rsidP="0010491B">
      <w:pPr>
        <w:pStyle w:val="NormalWeb"/>
        <w:jc w:val="both"/>
        <w:rPr>
          <w:rFonts w:ascii="Cambria" w:hAnsi="Cambria"/>
        </w:rPr>
      </w:pPr>
      <w:r>
        <w:rPr>
          <w:rFonts w:ascii="Cambria" w:hAnsi="Cambria"/>
          <w:noProof/>
        </w:rPr>
        <w:drawing>
          <wp:inline distT="0" distB="0" distL="0" distR="0" wp14:anchorId="31E25C6B" wp14:editId="545E9446">
            <wp:extent cx="3540642" cy="2360428"/>
            <wp:effectExtent l="0" t="0" r="3175" b="1905"/>
            <wp:docPr id="2002090740" name="Image 8" descr="Une image contenant personne, habits, boisson gazeuse, intéri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090740" name="Image 8" descr="Une image contenant personne, habits, boisson gazeuse, intérieur&#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44912" cy="2363274"/>
                    </a:xfrm>
                    <a:prstGeom prst="rect">
                      <a:avLst/>
                    </a:prstGeom>
                    <a:noFill/>
                    <a:ln>
                      <a:noFill/>
                    </a:ln>
                  </pic:spPr>
                </pic:pic>
              </a:graphicData>
            </a:graphic>
          </wp:inline>
        </w:drawing>
      </w:r>
    </w:p>
    <w:p w14:paraId="08CF5624" w14:textId="77777777" w:rsidR="000E1CA4" w:rsidRDefault="000E1CA4" w:rsidP="0010491B">
      <w:pPr>
        <w:pStyle w:val="NormalWeb"/>
        <w:jc w:val="both"/>
        <w:rPr>
          <w:rFonts w:ascii="Cambria" w:hAnsi="Cambria"/>
        </w:rPr>
      </w:pPr>
    </w:p>
    <w:p w14:paraId="46CF9FCB" w14:textId="77777777" w:rsidR="000E1CA4" w:rsidRDefault="000E1CA4" w:rsidP="0010491B">
      <w:pPr>
        <w:pStyle w:val="NormalWeb"/>
        <w:jc w:val="both"/>
        <w:rPr>
          <w:rFonts w:ascii="Cambria" w:hAnsi="Cambria"/>
        </w:rPr>
      </w:pPr>
    </w:p>
    <w:p w14:paraId="68F32EFD" w14:textId="77777777" w:rsidR="000E1CA4" w:rsidRPr="0010491B" w:rsidRDefault="000E1CA4" w:rsidP="0010491B">
      <w:pPr>
        <w:pStyle w:val="NormalWeb"/>
        <w:jc w:val="both"/>
        <w:rPr>
          <w:rFonts w:ascii="Cambria" w:hAnsi="Cambria"/>
        </w:rPr>
      </w:pPr>
    </w:p>
    <w:p w14:paraId="09FBA654" w14:textId="609A4AF1" w:rsidR="0010491B" w:rsidRPr="0010491B" w:rsidRDefault="0010491B" w:rsidP="006C47AA">
      <w:pPr>
        <w:spacing w:line="276" w:lineRule="auto"/>
        <w:jc w:val="both"/>
        <w:rPr>
          <w:rFonts w:asciiTheme="minorHAnsi" w:hAnsiTheme="minorHAnsi"/>
        </w:rPr>
      </w:pPr>
      <w:r w:rsidRPr="0010491B">
        <w:rPr>
          <w:color w:val="000000" w:themeColor="text1"/>
        </w:rPr>
        <w:lastRenderedPageBreak/>
        <w:t>----------------------------------------------------------------------------------------------------------------</w:t>
      </w:r>
    </w:p>
    <w:p w14:paraId="5E338464" w14:textId="67068474" w:rsidR="003E6214" w:rsidRPr="000E1CA4" w:rsidRDefault="003E6214" w:rsidP="00BB24FF">
      <w:pPr>
        <w:spacing w:line="240" w:lineRule="auto"/>
        <w:jc w:val="center"/>
        <w:rPr>
          <w:b/>
          <w:bCs/>
          <w:color w:val="000000" w:themeColor="text1"/>
          <w:highlight w:val="yellow"/>
        </w:rPr>
      </w:pPr>
      <w:r w:rsidRPr="000E1CA4">
        <w:rPr>
          <w:b/>
          <w:bCs/>
          <w:color w:val="000000" w:themeColor="text1"/>
          <w:highlight w:val="yellow"/>
        </w:rPr>
        <w:t>Voix off réel</w:t>
      </w:r>
    </w:p>
    <w:p w14:paraId="294DC4BA" w14:textId="3C321FF2" w:rsidR="007B391D" w:rsidRDefault="00D8354C" w:rsidP="007B391D">
      <w:pPr>
        <w:pStyle w:val="NormalWeb"/>
        <w:jc w:val="both"/>
        <w:rPr>
          <w:rFonts w:ascii="Cambria" w:hAnsi="Cambria"/>
        </w:rPr>
      </w:pPr>
      <w:r w:rsidRPr="000E1CA4">
        <w:rPr>
          <w:rFonts w:ascii="Cambria" w:hAnsi="Cambria"/>
          <w:highlight w:val="yellow"/>
        </w:rPr>
        <w:t xml:space="preserve">En 2019, Paul-Olivier </w:t>
      </w:r>
      <w:proofErr w:type="spellStart"/>
      <w:r w:rsidRPr="000E1CA4">
        <w:rPr>
          <w:rFonts w:ascii="Cambria" w:hAnsi="Cambria"/>
          <w:highlight w:val="yellow"/>
        </w:rPr>
        <w:t>Claudepierre</w:t>
      </w:r>
      <w:proofErr w:type="spellEnd"/>
      <w:r w:rsidRPr="000E1CA4">
        <w:rPr>
          <w:rFonts w:ascii="Cambria" w:hAnsi="Cambria"/>
          <w:highlight w:val="yellow"/>
        </w:rPr>
        <w:t xml:space="preserve"> et son associé relèvent un pari audacieux : faire revivre un métier tombé dans l’oubli, celui de maître vinaigrier.</w:t>
      </w:r>
      <w:r w:rsidR="00BB24FF" w:rsidRPr="000E1CA4">
        <w:rPr>
          <w:rFonts w:ascii="Cambria" w:hAnsi="Cambria"/>
          <w:highlight w:val="yellow"/>
        </w:rPr>
        <w:t xml:space="preserve"> </w:t>
      </w:r>
      <w:r w:rsidRPr="000E1CA4">
        <w:rPr>
          <w:rFonts w:ascii="Cambria" w:hAnsi="Cambria"/>
          <w:highlight w:val="yellow"/>
        </w:rPr>
        <w:t xml:space="preserve">C’est </w:t>
      </w:r>
      <w:r w:rsidR="00BB24FF" w:rsidRPr="000E1CA4">
        <w:rPr>
          <w:rFonts w:ascii="Cambria" w:hAnsi="Cambria"/>
          <w:highlight w:val="yellow"/>
        </w:rPr>
        <w:t xml:space="preserve">à </w:t>
      </w:r>
      <w:r w:rsidRPr="000E1CA4">
        <w:rPr>
          <w:rFonts w:ascii="Cambria" w:hAnsi="Cambria"/>
          <w:highlight w:val="yellow"/>
        </w:rPr>
        <w:t xml:space="preserve">Orléans, dans l’une des plus anciennes maisons vinaigrières de France, </w:t>
      </w:r>
      <w:r w:rsidR="00BB24FF" w:rsidRPr="000E1CA4">
        <w:rPr>
          <w:rFonts w:ascii="Cambria" w:hAnsi="Cambria"/>
          <w:highlight w:val="yellow"/>
        </w:rPr>
        <w:t>qu’</w:t>
      </w:r>
      <w:r w:rsidRPr="000E1CA4">
        <w:rPr>
          <w:rFonts w:ascii="Cambria" w:hAnsi="Cambria"/>
          <w:highlight w:val="yellow"/>
        </w:rPr>
        <w:t xml:space="preserve">ils redonnent vie à un savoir-faire </w:t>
      </w:r>
      <w:r w:rsidR="00BB24FF" w:rsidRPr="000E1CA4">
        <w:rPr>
          <w:rFonts w:ascii="Cambria" w:hAnsi="Cambria"/>
          <w:highlight w:val="yellow"/>
        </w:rPr>
        <w:t>vieux de 230 ans</w:t>
      </w:r>
      <w:r w:rsidRPr="000E1CA4">
        <w:rPr>
          <w:rFonts w:ascii="Cambria" w:hAnsi="Cambria"/>
          <w:highlight w:val="yellow"/>
        </w:rPr>
        <w:t>.</w:t>
      </w:r>
      <w:r w:rsidR="00BB24FF" w:rsidRPr="000E1CA4">
        <w:rPr>
          <w:rFonts w:ascii="Cambria" w:hAnsi="Cambria"/>
          <w:highlight w:val="yellow"/>
        </w:rPr>
        <w:t xml:space="preserve"> </w:t>
      </w:r>
      <w:r w:rsidRPr="000E1CA4">
        <w:rPr>
          <w:rFonts w:ascii="Cambria" w:hAnsi="Cambria"/>
          <w:highlight w:val="yellow"/>
        </w:rPr>
        <w:t>Ici, pas de précipitation. Chaque vinaigre est élaboré selon la méthode orléanaise</w:t>
      </w:r>
      <w:r w:rsidR="00BB24FF" w:rsidRPr="000E1CA4">
        <w:rPr>
          <w:rFonts w:ascii="Cambria" w:hAnsi="Cambria"/>
          <w:highlight w:val="yellow"/>
        </w:rPr>
        <w:t> : il repose en fût de chêne et mature lentement, pendant plus d’un an.</w:t>
      </w:r>
      <w:r w:rsidR="006C421D" w:rsidRPr="000E1CA4">
        <w:rPr>
          <w:rFonts w:ascii="Cambria" w:hAnsi="Cambria"/>
          <w:highlight w:val="yellow"/>
        </w:rPr>
        <w:t xml:space="preserve"> </w:t>
      </w:r>
      <w:r w:rsidR="00A94BFD" w:rsidRPr="000E1CA4">
        <w:rPr>
          <w:rFonts w:ascii="Cambria" w:hAnsi="Cambria"/>
          <w:highlight w:val="yellow"/>
        </w:rPr>
        <w:t>Un respect du temps et du goût que l’on retrouve dans toute leur gamme : vinaigres, moutardes, pickles… et surtout leur ketchup, élaboré avec des ingrédients rigoureusement sélectionnés pour leur qualité.</w:t>
      </w:r>
      <w:r w:rsidR="006C421D" w:rsidRPr="000E1CA4">
        <w:rPr>
          <w:rFonts w:ascii="Cambria" w:hAnsi="Cambria"/>
          <w:highlight w:val="yellow"/>
        </w:rPr>
        <w:t xml:space="preserve"> </w:t>
      </w:r>
      <w:r w:rsidR="00A94BFD" w:rsidRPr="000E1CA4">
        <w:rPr>
          <w:rFonts w:ascii="Cambria" w:hAnsi="Cambria"/>
          <w:highlight w:val="yellow"/>
        </w:rPr>
        <w:t>Un ketchup c</w:t>
      </w:r>
      <w:r w:rsidR="006C421D" w:rsidRPr="000E1CA4">
        <w:rPr>
          <w:rFonts w:ascii="Cambria" w:hAnsi="Cambria"/>
          <w:highlight w:val="yellow"/>
        </w:rPr>
        <w:t>onfectionné sans exhausteur de goût</w:t>
      </w:r>
      <w:r w:rsidR="00A94BFD" w:rsidRPr="000E1CA4">
        <w:rPr>
          <w:rFonts w:ascii="Cambria" w:hAnsi="Cambria"/>
          <w:highlight w:val="yellow"/>
        </w:rPr>
        <w:t xml:space="preserve"> : tellement </w:t>
      </w:r>
      <w:r w:rsidR="006C421D" w:rsidRPr="000E1CA4">
        <w:rPr>
          <w:rFonts w:ascii="Cambria" w:hAnsi="Cambria"/>
          <w:highlight w:val="yellow"/>
        </w:rPr>
        <w:t>savoureux qu'il se suffit à lui-même !</w:t>
      </w:r>
    </w:p>
    <w:p w14:paraId="5857D14E" w14:textId="5316B5EA" w:rsidR="0010491B" w:rsidRPr="0010491B" w:rsidRDefault="0010491B" w:rsidP="007B391D">
      <w:pPr>
        <w:pStyle w:val="NormalWeb"/>
        <w:jc w:val="both"/>
        <w:rPr>
          <w:rFonts w:asciiTheme="minorHAnsi" w:hAnsiTheme="minorHAnsi"/>
        </w:rPr>
      </w:pPr>
      <w:r w:rsidRPr="0010491B">
        <w:rPr>
          <w:color w:val="000000" w:themeColor="text1"/>
        </w:rPr>
        <w:t>----------------------------------------------------------------------------------------------------------------</w:t>
      </w:r>
    </w:p>
    <w:sectPr w:rsidR="0010491B" w:rsidRPr="001049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mes New Roman (Corps CS)">
    <w:altName w:val="Times New Roman"/>
    <w:charset w:val="00"/>
    <w:family w:val="roman"/>
    <w:pitch w:val="default"/>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24"/>
    <w:rsid w:val="00020FE9"/>
    <w:rsid w:val="000B04B0"/>
    <w:rsid w:val="000E1CA4"/>
    <w:rsid w:val="000E2D93"/>
    <w:rsid w:val="0010491B"/>
    <w:rsid w:val="0020053A"/>
    <w:rsid w:val="002F2E0D"/>
    <w:rsid w:val="0030732E"/>
    <w:rsid w:val="00384C45"/>
    <w:rsid w:val="003E6214"/>
    <w:rsid w:val="00430D8D"/>
    <w:rsid w:val="0045704D"/>
    <w:rsid w:val="004A1011"/>
    <w:rsid w:val="004F38B1"/>
    <w:rsid w:val="00501830"/>
    <w:rsid w:val="00616980"/>
    <w:rsid w:val="006C421D"/>
    <w:rsid w:val="006C47AA"/>
    <w:rsid w:val="007B391D"/>
    <w:rsid w:val="007B4D96"/>
    <w:rsid w:val="007C0EBE"/>
    <w:rsid w:val="0080674E"/>
    <w:rsid w:val="00822987"/>
    <w:rsid w:val="00946221"/>
    <w:rsid w:val="00947280"/>
    <w:rsid w:val="00A94BFD"/>
    <w:rsid w:val="00B521BF"/>
    <w:rsid w:val="00B90321"/>
    <w:rsid w:val="00BB24FF"/>
    <w:rsid w:val="00C277E7"/>
    <w:rsid w:val="00C3119A"/>
    <w:rsid w:val="00C439D0"/>
    <w:rsid w:val="00CB5A24"/>
    <w:rsid w:val="00CE1D1A"/>
    <w:rsid w:val="00D57AFE"/>
    <w:rsid w:val="00D8354C"/>
    <w:rsid w:val="00D876B7"/>
    <w:rsid w:val="00DA3B2C"/>
    <w:rsid w:val="00DA4AE7"/>
    <w:rsid w:val="00E03CB8"/>
    <w:rsid w:val="00E77C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D1234"/>
  <w15:chartTrackingRefBased/>
  <w15:docId w15:val="{9BC7ACA3-AA3F-9B4B-8DE6-A7009256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imes New Roman (Corps CS)"/>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B5A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B5A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B5A2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B5A2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CB5A24"/>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CB5A24"/>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CB5A24"/>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CB5A24"/>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CB5A24"/>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5A2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B5A2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B5A24"/>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CB5A24"/>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CB5A24"/>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CB5A24"/>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CB5A24"/>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CB5A24"/>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CB5A24"/>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CB5A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B5A2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B5A2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B5A24"/>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CB5A24"/>
    <w:pPr>
      <w:spacing w:before="160"/>
      <w:jc w:val="center"/>
    </w:pPr>
    <w:rPr>
      <w:i/>
      <w:iCs/>
      <w:color w:val="404040" w:themeColor="text1" w:themeTint="BF"/>
    </w:rPr>
  </w:style>
  <w:style w:type="character" w:customStyle="1" w:styleId="CitationCar">
    <w:name w:val="Citation Car"/>
    <w:basedOn w:val="Policepardfaut"/>
    <w:link w:val="Citation"/>
    <w:uiPriority w:val="29"/>
    <w:rsid w:val="00CB5A24"/>
    <w:rPr>
      <w:i/>
      <w:iCs/>
      <w:color w:val="404040" w:themeColor="text1" w:themeTint="BF"/>
    </w:rPr>
  </w:style>
  <w:style w:type="paragraph" w:styleId="Paragraphedeliste">
    <w:name w:val="List Paragraph"/>
    <w:basedOn w:val="Normal"/>
    <w:uiPriority w:val="34"/>
    <w:qFormat/>
    <w:rsid w:val="00CB5A24"/>
    <w:pPr>
      <w:ind w:left="720"/>
      <w:contextualSpacing/>
    </w:pPr>
  </w:style>
  <w:style w:type="character" w:styleId="Accentuationintense">
    <w:name w:val="Intense Emphasis"/>
    <w:basedOn w:val="Policepardfaut"/>
    <w:uiPriority w:val="21"/>
    <w:qFormat/>
    <w:rsid w:val="00CB5A24"/>
    <w:rPr>
      <w:i/>
      <w:iCs/>
      <w:color w:val="0F4761" w:themeColor="accent1" w:themeShade="BF"/>
    </w:rPr>
  </w:style>
  <w:style w:type="paragraph" w:styleId="Citationintense">
    <w:name w:val="Intense Quote"/>
    <w:basedOn w:val="Normal"/>
    <w:next w:val="Normal"/>
    <w:link w:val="CitationintenseCar"/>
    <w:uiPriority w:val="30"/>
    <w:qFormat/>
    <w:rsid w:val="00CB5A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B5A24"/>
    <w:rPr>
      <w:i/>
      <w:iCs/>
      <w:color w:val="0F4761" w:themeColor="accent1" w:themeShade="BF"/>
    </w:rPr>
  </w:style>
  <w:style w:type="character" w:styleId="Rfrenceintense">
    <w:name w:val="Intense Reference"/>
    <w:basedOn w:val="Policepardfaut"/>
    <w:uiPriority w:val="32"/>
    <w:qFormat/>
    <w:rsid w:val="00CB5A24"/>
    <w:rPr>
      <w:b/>
      <w:bCs/>
      <w:smallCaps/>
      <w:color w:val="0F4761" w:themeColor="accent1" w:themeShade="BF"/>
      <w:spacing w:val="5"/>
    </w:rPr>
  </w:style>
  <w:style w:type="character" w:styleId="Lienhypertexte">
    <w:name w:val="Hyperlink"/>
    <w:basedOn w:val="Policepardfaut"/>
    <w:uiPriority w:val="99"/>
    <w:unhideWhenUsed/>
    <w:rsid w:val="004F38B1"/>
    <w:rPr>
      <w:color w:val="467886" w:themeColor="hyperlink"/>
      <w:u w:val="single"/>
    </w:rPr>
  </w:style>
  <w:style w:type="character" w:styleId="Mentionnonrsolue">
    <w:name w:val="Unresolved Mention"/>
    <w:basedOn w:val="Policepardfaut"/>
    <w:uiPriority w:val="99"/>
    <w:semiHidden/>
    <w:unhideWhenUsed/>
    <w:rsid w:val="004F38B1"/>
    <w:rPr>
      <w:color w:val="605E5C"/>
      <w:shd w:val="clear" w:color="auto" w:fill="E1DFDD"/>
    </w:rPr>
  </w:style>
  <w:style w:type="character" w:styleId="Lienhypertextesuivivisit">
    <w:name w:val="FollowedHyperlink"/>
    <w:basedOn w:val="Policepardfaut"/>
    <w:uiPriority w:val="99"/>
    <w:semiHidden/>
    <w:unhideWhenUsed/>
    <w:rsid w:val="006C47AA"/>
    <w:rPr>
      <w:color w:val="96607D" w:themeColor="followedHyperlink"/>
      <w:u w:val="single"/>
    </w:rPr>
  </w:style>
  <w:style w:type="paragraph" w:styleId="NormalWeb">
    <w:name w:val="Normal (Web)"/>
    <w:basedOn w:val="Normal"/>
    <w:uiPriority w:val="99"/>
    <w:unhideWhenUsed/>
    <w:rsid w:val="00E03CB8"/>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E03C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0977">
      <w:bodyDiv w:val="1"/>
      <w:marLeft w:val="0"/>
      <w:marRight w:val="0"/>
      <w:marTop w:val="0"/>
      <w:marBottom w:val="0"/>
      <w:divBdr>
        <w:top w:val="none" w:sz="0" w:space="0" w:color="auto"/>
        <w:left w:val="none" w:sz="0" w:space="0" w:color="auto"/>
        <w:bottom w:val="none" w:sz="0" w:space="0" w:color="auto"/>
        <w:right w:val="none" w:sz="0" w:space="0" w:color="auto"/>
      </w:divBdr>
    </w:div>
    <w:div w:id="300382563">
      <w:bodyDiv w:val="1"/>
      <w:marLeft w:val="0"/>
      <w:marRight w:val="0"/>
      <w:marTop w:val="0"/>
      <w:marBottom w:val="0"/>
      <w:divBdr>
        <w:top w:val="none" w:sz="0" w:space="0" w:color="auto"/>
        <w:left w:val="none" w:sz="0" w:space="0" w:color="auto"/>
        <w:bottom w:val="none" w:sz="0" w:space="0" w:color="auto"/>
        <w:right w:val="none" w:sz="0" w:space="0" w:color="auto"/>
      </w:divBdr>
    </w:div>
    <w:div w:id="488134589">
      <w:bodyDiv w:val="1"/>
      <w:marLeft w:val="0"/>
      <w:marRight w:val="0"/>
      <w:marTop w:val="0"/>
      <w:marBottom w:val="0"/>
      <w:divBdr>
        <w:top w:val="none" w:sz="0" w:space="0" w:color="auto"/>
        <w:left w:val="none" w:sz="0" w:space="0" w:color="auto"/>
        <w:bottom w:val="none" w:sz="0" w:space="0" w:color="auto"/>
        <w:right w:val="none" w:sz="0" w:space="0" w:color="auto"/>
      </w:divBdr>
    </w:div>
    <w:div w:id="520559072">
      <w:bodyDiv w:val="1"/>
      <w:marLeft w:val="0"/>
      <w:marRight w:val="0"/>
      <w:marTop w:val="0"/>
      <w:marBottom w:val="0"/>
      <w:divBdr>
        <w:top w:val="none" w:sz="0" w:space="0" w:color="auto"/>
        <w:left w:val="none" w:sz="0" w:space="0" w:color="auto"/>
        <w:bottom w:val="none" w:sz="0" w:space="0" w:color="auto"/>
        <w:right w:val="none" w:sz="0" w:space="0" w:color="auto"/>
      </w:divBdr>
    </w:div>
    <w:div w:id="653148347">
      <w:bodyDiv w:val="1"/>
      <w:marLeft w:val="0"/>
      <w:marRight w:val="0"/>
      <w:marTop w:val="0"/>
      <w:marBottom w:val="0"/>
      <w:divBdr>
        <w:top w:val="none" w:sz="0" w:space="0" w:color="auto"/>
        <w:left w:val="none" w:sz="0" w:space="0" w:color="auto"/>
        <w:bottom w:val="none" w:sz="0" w:space="0" w:color="auto"/>
        <w:right w:val="none" w:sz="0" w:space="0" w:color="auto"/>
      </w:divBdr>
    </w:div>
    <w:div w:id="753208709">
      <w:bodyDiv w:val="1"/>
      <w:marLeft w:val="0"/>
      <w:marRight w:val="0"/>
      <w:marTop w:val="0"/>
      <w:marBottom w:val="0"/>
      <w:divBdr>
        <w:top w:val="none" w:sz="0" w:space="0" w:color="auto"/>
        <w:left w:val="none" w:sz="0" w:space="0" w:color="auto"/>
        <w:bottom w:val="none" w:sz="0" w:space="0" w:color="auto"/>
        <w:right w:val="none" w:sz="0" w:space="0" w:color="auto"/>
      </w:divBdr>
    </w:div>
    <w:div w:id="826480113">
      <w:bodyDiv w:val="1"/>
      <w:marLeft w:val="0"/>
      <w:marRight w:val="0"/>
      <w:marTop w:val="0"/>
      <w:marBottom w:val="0"/>
      <w:divBdr>
        <w:top w:val="none" w:sz="0" w:space="0" w:color="auto"/>
        <w:left w:val="none" w:sz="0" w:space="0" w:color="auto"/>
        <w:bottom w:val="none" w:sz="0" w:space="0" w:color="auto"/>
        <w:right w:val="none" w:sz="0" w:space="0" w:color="auto"/>
      </w:divBdr>
    </w:div>
    <w:div w:id="1129473830">
      <w:bodyDiv w:val="1"/>
      <w:marLeft w:val="0"/>
      <w:marRight w:val="0"/>
      <w:marTop w:val="0"/>
      <w:marBottom w:val="0"/>
      <w:divBdr>
        <w:top w:val="none" w:sz="0" w:space="0" w:color="auto"/>
        <w:left w:val="none" w:sz="0" w:space="0" w:color="auto"/>
        <w:bottom w:val="none" w:sz="0" w:space="0" w:color="auto"/>
        <w:right w:val="none" w:sz="0" w:space="0" w:color="auto"/>
      </w:divBdr>
    </w:div>
    <w:div w:id="1320692511">
      <w:bodyDiv w:val="1"/>
      <w:marLeft w:val="0"/>
      <w:marRight w:val="0"/>
      <w:marTop w:val="0"/>
      <w:marBottom w:val="0"/>
      <w:divBdr>
        <w:top w:val="none" w:sz="0" w:space="0" w:color="auto"/>
        <w:left w:val="none" w:sz="0" w:space="0" w:color="auto"/>
        <w:bottom w:val="none" w:sz="0" w:space="0" w:color="auto"/>
        <w:right w:val="none" w:sz="0" w:space="0" w:color="auto"/>
      </w:divBdr>
    </w:div>
    <w:div w:id="1536229527">
      <w:bodyDiv w:val="1"/>
      <w:marLeft w:val="0"/>
      <w:marRight w:val="0"/>
      <w:marTop w:val="0"/>
      <w:marBottom w:val="0"/>
      <w:divBdr>
        <w:top w:val="none" w:sz="0" w:space="0" w:color="auto"/>
        <w:left w:val="none" w:sz="0" w:space="0" w:color="auto"/>
        <w:bottom w:val="none" w:sz="0" w:space="0" w:color="auto"/>
        <w:right w:val="none" w:sz="0" w:space="0" w:color="auto"/>
      </w:divBdr>
    </w:div>
    <w:div w:id="1893421478">
      <w:bodyDiv w:val="1"/>
      <w:marLeft w:val="0"/>
      <w:marRight w:val="0"/>
      <w:marTop w:val="0"/>
      <w:marBottom w:val="0"/>
      <w:divBdr>
        <w:top w:val="none" w:sz="0" w:space="0" w:color="auto"/>
        <w:left w:val="none" w:sz="0" w:space="0" w:color="auto"/>
        <w:bottom w:val="none" w:sz="0" w:space="0" w:color="auto"/>
        <w:right w:val="none" w:sz="0" w:space="0" w:color="auto"/>
      </w:divBdr>
    </w:div>
    <w:div w:id="202593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664</Words>
  <Characters>3654</Characters>
  <Application>Microsoft Office Word</Application>
  <DocSecurity>4</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Leia LE GOAZIOU - Le Nouveau Bélier</dc:creator>
  <cp:keywords/>
  <dc:description/>
  <cp:lastModifiedBy>Manon TOULI - Le Nouveau Bélier</cp:lastModifiedBy>
  <cp:revision>2</cp:revision>
  <dcterms:created xsi:type="dcterms:W3CDTF">2025-02-10T16:19:00Z</dcterms:created>
  <dcterms:modified xsi:type="dcterms:W3CDTF">2025-02-10T16:19:00Z</dcterms:modified>
</cp:coreProperties>
</file>